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1C" w:rsidRDefault="0017581C" w:rsidP="0017581C">
      <w:pPr>
        <w:pStyle w:val="ConsPlusNormal"/>
        <w:jc w:val="right"/>
        <w:outlineLvl w:val="1"/>
      </w:pPr>
      <w:r>
        <w:t>Приложение N 3</w:t>
      </w:r>
    </w:p>
    <w:p w:rsidR="0017581C" w:rsidRDefault="0017581C" w:rsidP="0017581C">
      <w:pPr>
        <w:pStyle w:val="ConsPlusNormal"/>
        <w:jc w:val="right"/>
      </w:pPr>
      <w:r>
        <w:t>к Территориальной программе</w:t>
      </w:r>
    </w:p>
    <w:p w:rsidR="0017581C" w:rsidRDefault="0017581C" w:rsidP="0017581C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17581C" w:rsidRDefault="0017581C" w:rsidP="0017581C">
      <w:pPr>
        <w:pStyle w:val="ConsPlusNormal"/>
        <w:jc w:val="right"/>
      </w:pPr>
      <w:r>
        <w:t>оказания гражданам медицинской помощи</w:t>
      </w:r>
    </w:p>
    <w:p w:rsidR="0017581C" w:rsidRDefault="0017581C" w:rsidP="0017581C">
      <w:pPr>
        <w:pStyle w:val="ConsPlusNormal"/>
        <w:jc w:val="right"/>
      </w:pPr>
      <w:r>
        <w:t>на территории Хабаровского края на 2024 год</w:t>
      </w:r>
    </w:p>
    <w:p w:rsidR="0017581C" w:rsidRDefault="0017581C" w:rsidP="0017581C">
      <w:pPr>
        <w:pStyle w:val="ConsPlusNormal"/>
        <w:jc w:val="right"/>
      </w:pPr>
      <w:r>
        <w:t>и на плановый период 2025 и 2026 годов</w:t>
      </w:r>
    </w:p>
    <w:p w:rsidR="0017581C" w:rsidRDefault="0017581C" w:rsidP="0017581C">
      <w:pPr>
        <w:pStyle w:val="ConsPlusNormal"/>
        <w:jc w:val="both"/>
      </w:pPr>
    </w:p>
    <w:p w:rsidR="0017581C" w:rsidRDefault="0017581C" w:rsidP="0017581C">
      <w:pPr>
        <w:pStyle w:val="ConsPlusTitle"/>
        <w:jc w:val="center"/>
      </w:pPr>
      <w:bookmarkStart w:id="0" w:name="P1934"/>
      <w:bookmarkEnd w:id="0"/>
      <w:r>
        <w:t>ЦЕЛЕВЫЕ ЗНАЧЕНИЯ</w:t>
      </w:r>
    </w:p>
    <w:p w:rsidR="0017581C" w:rsidRDefault="0017581C" w:rsidP="0017581C">
      <w:pPr>
        <w:pStyle w:val="ConsPlusTitle"/>
        <w:jc w:val="center"/>
      </w:pPr>
      <w:bookmarkStart w:id="1" w:name="_GoBack"/>
      <w:r>
        <w:t>КРИТЕРИЕВ ДОСТУПНОСТИ И КАЧЕСТВА МЕДИЦИНСКОЙ ПОМОЩИ,</w:t>
      </w:r>
    </w:p>
    <w:p w:rsidR="0017581C" w:rsidRDefault="0017581C" w:rsidP="0017581C">
      <w:pPr>
        <w:pStyle w:val="ConsPlusTitle"/>
        <w:jc w:val="center"/>
      </w:pPr>
      <w:r>
        <w:t>ОКАЗЫВАЕМОЙ В РАМКАХ ТЕРРИТОРИАЛЬНОЙ ПРОГРАММЫ</w:t>
      </w:r>
    </w:p>
    <w:p w:rsidR="0017581C" w:rsidRDefault="0017581C" w:rsidP="0017581C">
      <w:pPr>
        <w:pStyle w:val="ConsPlusTitle"/>
        <w:jc w:val="center"/>
      </w:pPr>
      <w:r>
        <w:t>ГОСУДАРСТВЕННЫХ ГАРАНТИЙ БЕСПЛАТНОГО ОКАЗАНИЯ ГРАЖДАНАМ</w:t>
      </w:r>
    </w:p>
    <w:bookmarkEnd w:id="1"/>
    <w:p w:rsidR="0017581C" w:rsidRDefault="0017581C" w:rsidP="0017581C">
      <w:pPr>
        <w:pStyle w:val="ConsPlusTitle"/>
        <w:jc w:val="center"/>
      </w:pPr>
      <w:r>
        <w:t>МЕДИЦИНСКОЙ ПОМОЩИ НА ТЕРРИТОРИИ ХАБАРОВСКОГО КРАЯ</w:t>
      </w:r>
    </w:p>
    <w:p w:rsidR="0017581C" w:rsidRDefault="0017581C" w:rsidP="0017581C">
      <w:pPr>
        <w:pStyle w:val="ConsPlusTitle"/>
        <w:jc w:val="center"/>
      </w:pPr>
      <w:r>
        <w:t>НА 2024 ГОД И НА ПЛАНОВЫЙ ПЕРИОД 2025</w:t>
      </w:r>
      <w:proofErr w:type="gramStart"/>
      <w:r>
        <w:t xml:space="preserve"> И</w:t>
      </w:r>
      <w:proofErr w:type="gramEnd"/>
      <w:r>
        <w:t xml:space="preserve"> 2026 ГОДОВ</w:t>
      </w:r>
    </w:p>
    <w:p w:rsidR="0017581C" w:rsidRDefault="0017581C" w:rsidP="001758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706"/>
        <w:gridCol w:w="1429"/>
        <w:gridCol w:w="737"/>
        <w:gridCol w:w="737"/>
        <w:gridCol w:w="737"/>
      </w:tblGrid>
      <w:tr w:rsidR="0017581C" w:rsidTr="00576CE0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81C" w:rsidRDefault="0017581C" w:rsidP="00576CE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81C" w:rsidRDefault="0017581C" w:rsidP="00576CE0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81C" w:rsidRDefault="0017581C" w:rsidP="00576CE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81C" w:rsidRDefault="0017581C" w:rsidP="00576CE0">
            <w:pPr>
              <w:pStyle w:val="ConsPlusNormal"/>
              <w:jc w:val="center"/>
            </w:pPr>
            <w:r>
              <w:t>Значения индикатора</w:t>
            </w:r>
          </w:p>
        </w:tc>
      </w:tr>
      <w:tr w:rsidR="0017581C" w:rsidTr="00576CE0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581C" w:rsidRDefault="0017581C" w:rsidP="00576CE0">
            <w:pPr>
              <w:pStyle w:val="ConsPlusNormal"/>
            </w:pPr>
          </w:p>
        </w:tc>
        <w:tc>
          <w:tcPr>
            <w:tcW w:w="47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581C" w:rsidRDefault="0017581C" w:rsidP="00576CE0">
            <w:pPr>
              <w:pStyle w:val="ConsPlusNormal"/>
            </w:pPr>
          </w:p>
        </w:tc>
        <w:tc>
          <w:tcPr>
            <w:tcW w:w="14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7581C" w:rsidRDefault="0017581C" w:rsidP="00576CE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81C" w:rsidRDefault="0017581C" w:rsidP="00576CE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81C" w:rsidRDefault="0017581C" w:rsidP="00576CE0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81C" w:rsidRDefault="0017581C" w:rsidP="00576CE0">
            <w:pPr>
              <w:pStyle w:val="ConsPlusNormal"/>
              <w:jc w:val="center"/>
            </w:pPr>
            <w:r>
              <w:t>2026 год</w:t>
            </w:r>
          </w:p>
        </w:tc>
      </w:tr>
      <w:tr w:rsidR="0017581C" w:rsidTr="00576CE0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81C" w:rsidRDefault="0017581C" w:rsidP="00576C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81C" w:rsidRDefault="0017581C" w:rsidP="00576C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81C" w:rsidRDefault="0017581C" w:rsidP="00576C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81C" w:rsidRDefault="0017581C" w:rsidP="00576C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81C" w:rsidRDefault="0017581C" w:rsidP="00576C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81C" w:rsidRDefault="0017581C" w:rsidP="00576CE0">
            <w:pPr>
              <w:pStyle w:val="ConsPlusNormal"/>
              <w:jc w:val="center"/>
            </w:pPr>
            <w:r>
              <w:t>6</w:t>
            </w:r>
          </w:p>
        </w:tc>
      </w:tr>
      <w:tr w:rsidR="0017581C" w:rsidTr="00576C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3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Критерии качества медицинской помощи</w:t>
            </w:r>
          </w:p>
        </w:tc>
      </w:tr>
      <w:tr w:rsidR="0017581C" w:rsidTr="00576C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both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5,8</w:t>
            </w:r>
          </w:p>
        </w:tc>
      </w:tr>
      <w:tr w:rsidR="0017581C" w:rsidTr="00576C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both"/>
            </w:pPr>
            <w: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18,3</w:t>
            </w:r>
          </w:p>
        </w:tc>
      </w:tr>
      <w:tr w:rsidR="0017581C" w:rsidTr="00576C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both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25,0</w:t>
            </w:r>
          </w:p>
        </w:tc>
      </w:tr>
      <w:tr w:rsidR="0017581C" w:rsidTr="00576C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both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0,15</w:t>
            </w:r>
          </w:p>
        </w:tc>
      </w:tr>
      <w:tr w:rsidR="0017581C" w:rsidTr="00576C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both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97,0</w:t>
            </w:r>
          </w:p>
        </w:tc>
      </w:tr>
      <w:tr w:rsidR="0017581C" w:rsidTr="00576C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both"/>
            </w:pPr>
            <w:r>
              <w:t xml:space="preserve">Доля пациентов с инфарктом миокарда,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61,0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61,0</w:t>
            </w:r>
          </w:p>
        </w:tc>
      </w:tr>
      <w:tr w:rsidR="0017581C" w:rsidTr="00576C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both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50,0</w:t>
            </w:r>
          </w:p>
        </w:tc>
      </w:tr>
      <w:tr w:rsidR="0017581C" w:rsidTr="00576C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both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>
              <w:t>проведен</w:t>
            </w:r>
            <w:proofErr w:type="gramEnd"/>
            <w:r>
              <w:t xml:space="preserve"> </w:t>
            </w:r>
            <w:proofErr w:type="spellStart"/>
            <w:r>
              <w:t>тромболизис</w:t>
            </w:r>
            <w:proofErr w:type="spellEnd"/>
            <w: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14,0</w:t>
            </w:r>
          </w:p>
        </w:tc>
      </w:tr>
      <w:tr w:rsidR="0017581C" w:rsidTr="00576C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both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10,0</w:t>
            </w:r>
          </w:p>
        </w:tc>
      </w:tr>
      <w:tr w:rsidR="0017581C" w:rsidTr="00576C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both"/>
            </w:pPr>
            <w:r>
              <w:t xml:space="preserve">Доля пациентов с острыми цереброваскулярными болезнями,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12,0</w:t>
            </w:r>
          </w:p>
        </w:tc>
      </w:tr>
      <w:tr w:rsidR="0017581C" w:rsidTr="00576C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both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4,0</w:t>
            </w:r>
          </w:p>
        </w:tc>
      </w:tr>
      <w:tr w:rsidR="0017581C" w:rsidTr="00576C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both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2,6</w:t>
            </w:r>
          </w:p>
        </w:tc>
      </w:tr>
      <w:tr w:rsidR="0017581C" w:rsidTr="00576C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both"/>
            </w:pPr>
            <w:r>
              <w:t xml:space="preserve">Доля пациентов, получающих обезболивание в рамках оказания паллиативной медицинской </w:t>
            </w:r>
            <w:r>
              <w:lastRenderedPageBreak/>
              <w:t>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100,0</w:t>
            </w:r>
          </w:p>
        </w:tc>
      </w:tr>
      <w:tr w:rsidR="0017581C" w:rsidTr="00576C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lastRenderedPageBreak/>
              <w:t>1.14.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both"/>
            </w:pPr>
            <w:r>
              <w:t>Доля пациентов, обследованных перед проведением вспомогательных репродуктивных технологий в соответствие с критериями качества проведения программ вспомогательных репродуктивных технологий клинических рекомендаций "Женское бесплодие"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90</w:t>
            </w:r>
          </w:p>
        </w:tc>
      </w:tr>
      <w:tr w:rsidR="0017581C" w:rsidTr="00576C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both"/>
            </w:pPr>
            <w:r>
              <w:t>Число циклов ЭКО, выполняемых медицинской организацией, в течение одного года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1153</w:t>
            </w:r>
          </w:p>
        </w:tc>
      </w:tr>
      <w:tr w:rsidR="0017581C" w:rsidTr="00576C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both"/>
            </w:pPr>
            <w:r>
              <w:t>Доля женщин, у которых беременность после применения процедуры экстракорпорального оплодотворения (циклов с переносом эмбрионов) завершилась родами, в общем числе женщин, которым были проведены процедуры экстракорпорального оплодотворения (циклы с переносом эмбрионов)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25</w:t>
            </w:r>
          </w:p>
        </w:tc>
      </w:tr>
      <w:tr w:rsidR="0017581C" w:rsidTr="00576C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both"/>
            </w:pPr>
            <w:r>
              <w:t>Количество обоснованных жалоб,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единиц на 1 тыс.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0,304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0,304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0,304</w:t>
            </w:r>
          </w:p>
        </w:tc>
      </w:tr>
      <w:tr w:rsidR="0017581C" w:rsidTr="00576C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both"/>
            </w:pPr>
            <w:r>
              <w:t>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единиц на 1 тыс.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0,091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0,091</w:t>
            </w:r>
          </w:p>
        </w:tc>
      </w:tr>
      <w:tr w:rsidR="0017581C" w:rsidTr="00576C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both"/>
            </w:pPr>
            <w:r>
              <w:t>Количество случаев госпитализации с диагнозом "Бронхиальная астма" на 100 тыс. населения в год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единиц на 100 тыс. населения в год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120,7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120,7</w:t>
            </w:r>
          </w:p>
        </w:tc>
      </w:tr>
      <w:tr w:rsidR="0017581C" w:rsidTr="00576C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both"/>
            </w:pPr>
            <w:r>
              <w:t xml:space="preserve">Количество случаев госпитализации с диагнозом "Хроническая </w:t>
            </w:r>
            <w:proofErr w:type="spellStart"/>
            <w:r>
              <w:t>обструктивная</w:t>
            </w:r>
            <w:proofErr w:type="spellEnd"/>
            <w:r>
              <w:t xml:space="preserve"> болезнь легких" на 100 тыс. населения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единиц на 100 тыс. населения в год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104,5</w:t>
            </w:r>
          </w:p>
        </w:tc>
      </w:tr>
      <w:tr w:rsidR="0017581C" w:rsidTr="00576C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both"/>
            </w:pPr>
            <w:r>
              <w:t>Количество случаев госпитализации с диагнозом "Хроническая сердечная недостаточность" на 100 тыс. населения в год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единиц на 100 тыс. населения в год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122</w:t>
            </w:r>
          </w:p>
        </w:tc>
      </w:tr>
      <w:tr w:rsidR="0017581C" w:rsidTr="00576C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both"/>
            </w:pPr>
            <w:r>
              <w:t>Количество случаев госпитализации с диагнозом "Гипертоническая болезнь" на 100 тыс. населения в год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единиц на 100 тыс. населения в год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256,4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256,4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256,4</w:t>
            </w:r>
          </w:p>
        </w:tc>
      </w:tr>
      <w:tr w:rsidR="0017581C" w:rsidTr="00576C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both"/>
            </w:pPr>
            <w:r>
              <w:t xml:space="preserve">Количество случаев госпитализации с </w:t>
            </w:r>
            <w:r>
              <w:lastRenderedPageBreak/>
              <w:t>диагнозом "Сахарный диабет" на 100 тыс. населения в год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lastRenderedPageBreak/>
              <w:t xml:space="preserve">единиц на </w:t>
            </w:r>
            <w:r>
              <w:lastRenderedPageBreak/>
              <w:t>100 тыс. населения в год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lastRenderedPageBreak/>
              <w:t>192,8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237,5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237,5</w:t>
            </w:r>
          </w:p>
        </w:tc>
      </w:tr>
      <w:tr w:rsidR="0017581C" w:rsidTr="00576C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lastRenderedPageBreak/>
              <w:t>1.23.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both"/>
            </w:pPr>
            <w:r>
              <w:t>Количество пациентов с гепатитом C, получивших противовирусную терапию, на 100 тыс. населения в год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единиц на 100 тыс. населения в год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63,77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64,0</w:t>
            </w:r>
          </w:p>
        </w:tc>
      </w:tr>
      <w:tr w:rsidR="0017581C" w:rsidTr="00576C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both"/>
            </w:pPr>
            <w:r>
      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93,0</w:t>
            </w:r>
          </w:p>
        </w:tc>
      </w:tr>
      <w:tr w:rsidR="0017581C" w:rsidTr="00576C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83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Критерии доступности медицинской помощи</w:t>
            </w:r>
          </w:p>
        </w:tc>
      </w:tr>
      <w:tr w:rsidR="0017581C" w:rsidTr="00576C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both"/>
            </w:pPr>
            <w:r>
              <w:t>Удовлетворенность населения медицинской помощью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процентов от числа опрошенных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69,7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69,7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69,7</w:t>
            </w:r>
          </w:p>
        </w:tc>
      </w:tr>
      <w:tr w:rsidR="0017581C" w:rsidTr="00576C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</w:pPr>
          </w:p>
        </w:tc>
      </w:tr>
      <w:tr w:rsidR="0017581C" w:rsidTr="00576C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both"/>
            </w:pPr>
            <w:r>
              <w:t>Городского населения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процентов от числа опрошенных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69,7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69,7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69,7</w:t>
            </w:r>
          </w:p>
        </w:tc>
      </w:tr>
      <w:tr w:rsidR="0017581C" w:rsidTr="00576C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both"/>
            </w:pPr>
            <w:r>
              <w:t>Сельского населения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процентов от числа опрошенных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69,7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69,7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69,7</w:t>
            </w:r>
          </w:p>
        </w:tc>
      </w:tr>
      <w:tr w:rsidR="0017581C" w:rsidTr="00576C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both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7,0</w:t>
            </w:r>
          </w:p>
        </w:tc>
      </w:tr>
      <w:tr w:rsidR="0017581C" w:rsidTr="00576C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both"/>
            </w:pPr>
            <w:r>
              <w:t xml:space="preserve">Доля расходов </w:t>
            </w:r>
            <w:proofErr w:type="gramStart"/>
            <w: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>
              <w:t xml:space="preserve"> государственных гарантий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2,0</w:t>
            </w:r>
          </w:p>
        </w:tc>
      </w:tr>
      <w:tr w:rsidR="0017581C" w:rsidTr="00576C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both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-</w:t>
            </w:r>
          </w:p>
        </w:tc>
      </w:tr>
      <w:tr w:rsidR="0017581C" w:rsidTr="00576C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both"/>
            </w:pPr>
            <w:r>
              <w:t xml:space="preserve">Доля посещений выездной патронажной службой на дому для оказания паллиативной медицинской помощи детскому населению в </w:t>
            </w:r>
            <w:r>
              <w:lastRenderedPageBreak/>
              <w:t>общем количестве посещений по паллиативной медицинской помощи детскому населению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46</w:t>
            </w:r>
          </w:p>
        </w:tc>
      </w:tr>
      <w:tr w:rsidR="0017581C" w:rsidTr="00576C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lastRenderedPageBreak/>
              <w:t>2.6.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both"/>
            </w:pPr>
            <w:r>
              <w:t>Число пациентов, которым оказана паллиативная медицинская помощь по месту их фактического пребывания за пределами Хабаровского края, на территории которого указанные пациенты зарегистрированы по месту жительства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50</w:t>
            </w:r>
          </w:p>
        </w:tc>
      </w:tr>
      <w:tr w:rsidR="0017581C" w:rsidTr="00576C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both"/>
            </w:pPr>
            <w:r>
              <w:t>Число пациентов, зарегистрированных на территории Хабаровского края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-</w:t>
            </w:r>
          </w:p>
        </w:tc>
      </w:tr>
      <w:tr w:rsidR="0017581C" w:rsidTr="00576C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both"/>
            </w:pPr>
            <w: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77,1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77,1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77,1</w:t>
            </w:r>
          </w:p>
        </w:tc>
      </w:tr>
      <w:tr w:rsidR="0017581C" w:rsidTr="00576C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both"/>
            </w:pPr>
            <w:r>
              <w:t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95</w:t>
            </w:r>
          </w:p>
        </w:tc>
      </w:tr>
      <w:tr w:rsidR="0017581C" w:rsidTr="00576C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both"/>
            </w:pPr>
            <w: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7581C" w:rsidRDefault="0017581C" w:rsidP="00576CE0">
            <w:pPr>
              <w:pStyle w:val="ConsPlusNormal"/>
              <w:jc w:val="center"/>
            </w:pPr>
            <w:r>
              <w:t>97,5</w:t>
            </w:r>
          </w:p>
        </w:tc>
      </w:tr>
    </w:tbl>
    <w:p w:rsidR="0017581C" w:rsidRDefault="0017581C" w:rsidP="0017581C">
      <w:pPr>
        <w:pStyle w:val="ConsPlusNormal"/>
        <w:jc w:val="both"/>
      </w:pPr>
    </w:p>
    <w:p w:rsidR="00F60AE5" w:rsidRPr="0017581C" w:rsidRDefault="00F60AE5" w:rsidP="0017581C"/>
    <w:sectPr w:rsidR="00F60AE5" w:rsidRPr="00175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66"/>
    <w:rsid w:val="0017581C"/>
    <w:rsid w:val="003F2560"/>
    <w:rsid w:val="00CD6873"/>
    <w:rsid w:val="00E90066"/>
    <w:rsid w:val="00F6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5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F25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5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F25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1248</Words>
  <Characters>7120</Characters>
  <Application>Microsoft Office Word</Application>
  <DocSecurity>0</DocSecurity>
  <Lines>59</Lines>
  <Paragraphs>16</Paragraphs>
  <ScaleCrop>false</ScaleCrop>
  <Company/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Zavorg</dc:creator>
  <cp:keywords/>
  <dc:description/>
  <cp:lastModifiedBy>Zavorg</cp:lastModifiedBy>
  <cp:revision>5</cp:revision>
  <dcterms:created xsi:type="dcterms:W3CDTF">2024-01-26T04:31:00Z</dcterms:created>
  <dcterms:modified xsi:type="dcterms:W3CDTF">2024-01-26T04:41:00Z</dcterms:modified>
</cp:coreProperties>
</file>